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9736fdbb845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H2 OPTIMIST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H2 OPTIMIST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b81822900a4981"/>
      <w:footerReference xmlns:r="http://schemas.openxmlformats.org/officeDocument/2006/relationships" w:type="default" r:id="R01ea674557f8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H2 OPTIMIST AS   ·   Org.nr 989 191 284   ·   Harahaugane 20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H2 OPTIMIST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81822900a4981" /><Relationship Type="http://schemas.openxmlformats.org/officeDocument/2006/relationships/footer" Target="/word/footer1.xml" Id="R01ea674557f8426d" /></Relationships>
</file>