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64ce8edf4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2112fc65fe324145"/>
      <w:footerReference xmlns:r="http://schemas.openxmlformats.org/officeDocument/2006/relationships" w:type="default" r:id="R1b6ff9ef22b0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2fc65fe324145" /><Relationship Type="http://schemas.openxmlformats.org/officeDocument/2006/relationships/footer" Target="/word/footer1.xml" Id="R1b6ff9ef22b04e8c" /></Relationships>
</file>