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cdfcccb534d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HEGREN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HEGREN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c88c8630c3e4c2d"/>
      <w:footerReference xmlns:r="http://schemas.openxmlformats.org/officeDocument/2006/relationships" w:type="default" r:id="Rf6b4fad11e214c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88c8630c3e4c2d" /><Relationship Type="http://schemas.openxmlformats.org/officeDocument/2006/relationships/footer" Target="/word/footer1.xml" Id="Rf6b4fad11e214c8b" /></Relationships>
</file>