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a7944ada5647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PETORS AS</w:t>
      </w:r>
    </w:p>
    <w:sectPr>
      <w:headerReference xmlns:r="http://schemas.openxmlformats.org/officeDocument/2006/relationships" w:type="default" r:id="Rcab229d650d64eab"/>
      <w:footerReference xmlns:r="http://schemas.openxmlformats.org/officeDocument/2006/relationships" w:type="default" r:id="R5e29cd7dba094e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PETORS AS   ·   Org.nr 989 217 607   ·   Hommelvikhøgda, Malvikvegen 1565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b229d650d64eab" /><Relationship Type="http://schemas.openxmlformats.org/officeDocument/2006/relationships/footer" Target="/word/footer1.xml" Id="R5e29cd7dba094e22" /></Relationships>
</file>