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beda23a1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ASTRID MARIE AS, org.nr 989 218 913,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65e48f4b29a7433a"/>
      <w:footerReference xmlns:r="http://schemas.openxmlformats.org/officeDocument/2006/relationships" w:type="default" r:id="R0b1eff548dc8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48f4b29a7433a" /><Relationship Type="http://schemas.openxmlformats.org/officeDocument/2006/relationships/footer" Target="/word/footer1.xml" Id="R0b1eff548dc84d9a" /></Relationships>
</file>