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20a1b5c1e4b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VELDE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VELDE HOLDING AS</w:t>
      </w:r>
    </w:p>
    <w:sectPr>
      <w:headerReference xmlns:r="http://schemas.openxmlformats.org/officeDocument/2006/relationships" w:type="default" r:id="R592fba5eb41841c5"/>
      <w:footerReference xmlns:r="http://schemas.openxmlformats.org/officeDocument/2006/relationships" w:type="default" r:id="R188179b861fd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fba5eb41841c5" /><Relationship Type="http://schemas.openxmlformats.org/officeDocument/2006/relationships/footer" Target="/word/footer1.xml" Id="R188179b861fd4f43" /></Relationships>
</file>