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0ca0041a4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INVEST AS</w:t>
      </w:r>
    </w:p>
    <w:sectPr>
      <w:headerReference xmlns:r="http://schemas.openxmlformats.org/officeDocument/2006/relationships" w:type="default" r:id="R5d5d9d7124544be9"/>
      <w:footerReference xmlns:r="http://schemas.openxmlformats.org/officeDocument/2006/relationships" w:type="default" r:id="Ra2785bfa4859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INVEST AS   ·   Org.nr 989 221 426   ·   c/o Øyvind Gran, Sperrekleiva 16   ·   3478 NÆRSNES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d9d7124544be9" /><Relationship Type="http://schemas.openxmlformats.org/officeDocument/2006/relationships/footer" Target="/word/footer1.xml" Id="Ra2785bfa48594d45" /></Relationships>
</file>