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be5cbda4144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INGEBJØRG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 I Senja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 I Senja,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INGEBJØRG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f62bce50a44d52"/>
      <w:footerReference xmlns:r="http://schemas.openxmlformats.org/officeDocument/2006/relationships" w:type="default" r:id="Rf189082464e9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INGEBJØRG AS   ·   Org.nr 989 230 530   ·   c/o Ingebjørg Karlsen   ·   9389 HUSØY I SENJA   ·   Tlf. 77 84 81 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INGEBJØRG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62bce50a44d52" /><Relationship Type="http://schemas.openxmlformats.org/officeDocument/2006/relationships/footer" Target="/word/footer1.xml" Id="Rf189082464e94bdb" /></Relationships>
</file>