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7dec16790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SKAHAM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Åmot,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SKAHAM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37bb47821b4912"/>
      <w:footerReference xmlns:r="http://schemas.openxmlformats.org/officeDocument/2006/relationships" w:type="default" r:id="R27603a5efc28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SKAHAM INVEST AS   ·   Org.nr 989 235 168   ·   Orrelia 2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SKAHAM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7bb47821b4912" /><Relationship Type="http://schemas.openxmlformats.org/officeDocument/2006/relationships/footer" Target="/word/footer1.xml" Id="R27603a5efc284015" /></Relationships>
</file>