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cadbb1e97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a95d4f8d7a4f85"/>
      <w:footerReference xmlns:r="http://schemas.openxmlformats.org/officeDocument/2006/relationships" w:type="default" r:id="R01b1ce2e51c8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KOTECH AS   ·   Org.nr 989 248 715   ·   Edvard Munchs vei 3   ·   4025 STAVANGER   ·   Tlf. 51 78 50 50   ·   kjell.oppedal@robotnorge.no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95d4f8d7a4f85" /><Relationship Type="http://schemas.openxmlformats.org/officeDocument/2006/relationships/footer" Target="/word/footer1.xml" Id="R01b1ce2e51c84ade" /></Relationships>
</file>