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fe0d01f67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KOTECH AS</w:t>
      </w:r>
    </w:p>
    <w:sectPr>
      <w:headerReference xmlns:r="http://schemas.openxmlformats.org/officeDocument/2006/relationships" w:type="default" r:id="Rc378807de6df4e35"/>
      <w:footerReference xmlns:r="http://schemas.openxmlformats.org/officeDocument/2006/relationships" w:type="default" r:id="R94d1e3a2a945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KOTECH AS   ·   Org.nr 989 248 715   ·   Edvard Munchs vei 3   ·   4025 STAVANGER   ·   Tlf. 51 78 50 50   ·   kjell.oppedal@robotnorge.no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8807de6df4e35" /><Relationship Type="http://schemas.openxmlformats.org/officeDocument/2006/relationships/footer" Target="/word/footer1.xml" Id="R94d1e3a2a9454d6e" /></Relationships>
</file>