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8a9e3f26ea411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FODNEBØ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FODNEBØ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f588e3be5f34dff"/>
      <w:footerReference xmlns:r="http://schemas.openxmlformats.org/officeDocument/2006/relationships" w:type="default" r:id="R8c47f316d31b40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FODNEBØ INVEST AS   ·   Org.nr 989 248 901   ·   Øvregata 110   ·   5527 HAUGESUND   ·   tom.ystaas@haugnett.no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FODNEBØ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588e3be5f34dff" /><Relationship Type="http://schemas.openxmlformats.org/officeDocument/2006/relationships/footer" Target="/word/footer1.xml" Id="R8c47f316d31b404a" /></Relationships>
</file>