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b1d75e3eb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 HOLDING AS</w:t>
      </w:r>
    </w:p>
    <w:sectPr>
      <w:headerReference xmlns:r="http://schemas.openxmlformats.org/officeDocument/2006/relationships" w:type="default" r:id="Rd2b43edd225b4e95"/>
      <w:footerReference xmlns:r="http://schemas.openxmlformats.org/officeDocument/2006/relationships" w:type="default" r:id="R2edd32461337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 HOLDING AS   ·   Org.nr 989 253 700   ·   c/o Bjella Investments AS, Nordbøgata 9A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43edd225b4e95" /><Relationship Type="http://schemas.openxmlformats.org/officeDocument/2006/relationships/footer" Target="/word/footer1.xml" Id="R2edd3246133743fe" /></Relationships>
</file>