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be6e99b124a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JHA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Øvre Ervik,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JHA INVEST AS</w:t>
      </w:r>
    </w:p>
    <w:sectPr>
      <w:headerReference xmlns:r="http://schemas.openxmlformats.org/officeDocument/2006/relationships" w:type="default" r:id="Rc31142e23057433e"/>
      <w:footerReference xmlns:r="http://schemas.openxmlformats.org/officeDocument/2006/relationships" w:type="default" r:id="R6e0be9efbf18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142e23057433e" /><Relationship Type="http://schemas.openxmlformats.org/officeDocument/2006/relationships/footer" Target="/word/footer1.xml" Id="R6e0be9efbf184a66" /></Relationships>
</file>