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a889d7f6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 ROSFJORD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 ROSFJORD EIENDOM AS</w:t>
      </w:r>
    </w:p>
    <w:sectPr>
      <w:headerReference xmlns:r="http://schemas.openxmlformats.org/officeDocument/2006/relationships" w:type="default" r:id="Rd934e7beaa8c4580"/>
      <w:footerReference xmlns:r="http://schemas.openxmlformats.org/officeDocument/2006/relationships" w:type="default" r:id="R5c4f6873d9df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 ROSFJORD EIENDOM AS   ·   Org.nr 989 260 782   ·   Farsundsveien 202   ·   4580 LYNGDAL   ·   nrosfjord@hotmail.com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 ROSFJORD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4e7beaa8c4580" /><Relationship Type="http://schemas.openxmlformats.org/officeDocument/2006/relationships/footer" Target="/word/footer1.xml" Id="R5c4f6873d9df49d4" /></Relationships>
</file>