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c4c2f38f949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daa361fcd4668"/>
      <w:footerReference xmlns:r="http://schemas.openxmlformats.org/officeDocument/2006/relationships" w:type="default" r:id="Re253f675a934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 INVEST AS   ·   Org.nr 989 265 237   ·   Haakonsvegen 6   ·   5519 HAUGESUND   ·   Tlf. 52 71 11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daa361fcd4668" /><Relationship Type="http://schemas.openxmlformats.org/officeDocument/2006/relationships/footer" Target="/word/footer1.xml" Id="Re253f675a9344e19" /></Relationships>
</file>