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c5308e007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EMH INVEST AS</w:t>
      </w:r>
    </w:p>
    <w:sectPr>
      <w:headerReference xmlns:r="http://schemas.openxmlformats.org/officeDocument/2006/relationships" w:type="default" r:id="Rf262a91ddf034301"/>
      <w:footerReference xmlns:r="http://schemas.openxmlformats.org/officeDocument/2006/relationships" w:type="default" r:id="Rfb505717eb5c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EMH INVEST AS   ·   Org.nr 989 265 652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2a91ddf034301" /><Relationship Type="http://schemas.openxmlformats.org/officeDocument/2006/relationships/footer" Target="/word/footer1.xml" Id="Rfb505717eb5c480a" /></Relationships>
</file>