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7cd4f99c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HSK HOLDING AS</w:t>
      </w:r>
    </w:p>
    <w:sectPr>
      <w:headerReference xmlns:r="http://schemas.openxmlformats.org/officeDocument/2006/relationships" w:type="default" r:id="R08aa55a7ce464e60"/>
      <w:footerReference xmlns:r="http://schemas.openxmlformats.org/officeDocument/2006/relationships" w:type="default" r:id="R1981b3f084f4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HSK HOLDING AS   ·   Org.nr 989 283 243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55a7ce464e60" /><Relationship Type="http://schemas.openxmlformats.org/officeDocument/2006/relationships/footer" Target="/word/footer1.xml" Id="R1981b3f084f444aa" /></Relationships>
</file>