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cb7a1cca4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ef557f298b644ce2"/>
      <w:footerReference xmlns:r="http://schemas.openxmlformats.org/officeDocument/2006/relationships" w:type="default" r:id="Rea52dad96032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57f298b644ce2" /><Relationship Type="http://schemas.openxmlformats.org/officeDocument/2006/relationships/footer" Target="/word/footer1.xml" Id="Rea52dad96032427e" /></Relationships>
</file>