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6c197340c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SVEKO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SVEKO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19b507fec741db"/>
      <w:footerReference xmlns:r="http://schemas.openxmlformats.org/officeDocument/2006/relationships" w:type="default" r:id="Re64da041e134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SVEKO INVEST AS   ·   Org.nr 989 446 452   ·   Kringsjåveien 11A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9b507fec741db" /><Relationship Type="http://schemas.openxmlformats.org/officeDocument/2006/relationships/footer" Target="/word/footer1.xml" Id="Re64da041e1344611" /></Relationships>
</file>