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8e61e8c0541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FIWE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FIWE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1d46b7a7bd4f18"/>
      <w:footerReference xmlns:r="http://schemas.openxmlformats.org/officeDocument/2006/relationships" w:type="default" r:id="Rdb96d0c35585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FIWE AS   ·   Org.nr 989 452 339   ·   c/o Iwarsson, Admiral Børresens vei 5B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d46b7a7bd4f18" /><Relationship Type="http://schemas.openxmlformats.org/officeDocument/2006/relationships/footer" Target="/word/footer1.xml" Id="Rdb96d0c355854463" /></Relationships>
</file>