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2827958e345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TROVÅG AS</w:t>
      </w:r>
    </w:p>
    <w:sectPr>
      <w:headerReference xmlns:r="http://schemas.openxmlformats.org/officeDocument/2006/relationships" w:type="default" r:id="Ra16de70fbf244dcd"/>
      <w:footerReference xmlns:r="http://schemas.openxmlformats.org/officeDocument/2006/relationships" w:type="default" r:id="R4a1f6eda7d59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TROVÅG AS   ·   Org.nr 989 567 950   ·   Ulriksdal 37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de70fbf244dcd" /><Relationship Type="http://schemas.openxmlformats.org/officeDocument/2006/relationships/footer" Target="/word/footer1.xml" Id="R4a1f6eda7d594bb0" /></Relationships>
</file>