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b19f74c3d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4b6c9fe5f94740"/>
      <w:footerReference xmlns:r="http://schemas.openxmlformats.org/officeDocument/2006/relationships" w:type="default" r:id="R2f1b8365e6c0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FALKETIND AS   ·   Org.nr 989 657 127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b6c9fe5f94740" /><Relationship Type="http://schemas.openxmlformats.org/officeDocument/2006/relationships/footer" Target="/word/footer1.xml" Id="R2f1b8365e6c0494f" /></Relationships>
</file>