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fdaad969c742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GLENNE INVEST AS</w:t>
      </w:r>
    </w:p>
    <w:sectPr>
      <w:headerReference xmlns:r="http://schemas.openxmlformats.org/officeDocument/2006/relationships" w:type="default" r:id="R2c291f1cc6764814"/>
      <w:footerReference xmlns:r="http://schemas.openxmlformats.org/officeDocument/2006/relationships" w:type="default" r:id="R955c6a9cdd3543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GLENNE INVEST AS   ·   Org.nr 989 798 472   ·   Risbekkveien 11C   ·   0778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GLENNE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291f1cc6764814" /><Relationship Type="http://schemas.openxmlformats.org/officeDocument/2006/relationships/footer" Target="/word/footer1.xml" Id="R955c6a9cdd35431b" /></Relationships>
</file>