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9de7702ca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INVEST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Sw1h 0hw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Sw1h 0hw London,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INVEST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41869abcb4d64"/>
      <w:footerReference xmlns:r="http://schemas.openxmlformats.org/officeDocument/2006/relationships" w:type="default" r:id="Rb6f6836390a6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  ·   Org.nr 989 866 052   ·   83 Victoria Street, Suite 112 A   ·   SW1H 0HW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41869abcb4d64" /><Relationship Type="http://schemas.openxmlformats.org/officeDocument/2006/relationships/footer" Target="/word/footer1.xml" Id="Rb6f6836390a649bc" /></Relationships>
</file>