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17fc53be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RØDBERG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RØDBERG MATSENTER AS</w:t>
      </w:r>
    </w:p>
    <w:sectPr>
      <w:headerReference xmlns:r="http://schemas.openxmlformats.org/officeDocument/2006/relationships" w:type="default" r:id="Rd5fe28c5b2ef4690"/>
      <w:footerReference xmlns:r="http://schemas.openxmlformats.org/officeDocument/2006/relationships" w:type="default" r:id="R111a0882fa9f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e28c5b2ef4690" /><Relationship Type="http://schemas.openxmlformats.org/officeDocument/2006/relationships/footer" Target="/word/footer1.xml" Id="R111a0882fa9f47ae" /></Relationships>
</file>