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9b4acefef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acc1af8b847e6"/>
      <w:footerReference xmlns:r="http://schemas.openxmlformats.org/officeDocument/2006/relationships" w:type="default" r:id="Rbd249e7bb426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NIKKI AS   ·   Org.nr 990 188 572   ·   c/o Advokatfirma Ræder DA, Henrik Ibsens gate 100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acc1af8b847e6" /><Relationship Type="http://schemas.openxmlformats.org/officeDocument/2006/relationships/footer" Target="/word/footer1.xml" Id="Rbd249e7bb4264177" /></Relationships>
</file>