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e37a4345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bf5a44d1d4f5f"/>
      <w:footerReference xmlns:r="http://schemas.openxmlformats.org/officeDocument/2006/relationships" w:type="default" r:id="R2f305cce922b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bf5a44d1d4f5f" /><Relationship Type="http://schemas.openxmlformats.org/officeDocument/2006/relationships/footer" Target="/word/footer1.xml" Id="R2f305cce922b4e00" /></Relationships>
</file>