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f3253178f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E.K.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3a44bb974c1463e"/>
      <w:footerReference xmlns:r="http://schemas.openxmlformats.org/officeDocument/2006/relationships" w:type="default" r:id="R5273d27fde6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44bb974c1463e" /><Relationship Type="http://schemas.openxmlformats.org/officeDocument/2006/relationships/footer" Target="/word/footer1.xml" Id="R5273d27fde6f4149" /></Relationships>
</file>