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c37acc63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EIENDOMSCOMPAGNIE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EIENDOMSCOMPAGNIE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7a6efa503443c"/>
      <w:footerReference xmlns:r="http://schemas.openxmlformats.org/officeDocument/2006/relationships" w:type="default" r:id="Rbb88248da2fa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EIENDOMSCOMPAGNIE AS   ·   Org.nr 990 474 273   ·   Haavard Martinsens vei 34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EIENDOMSCOMPAGNIE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7a6efa503443c" /><Relationship Type="http://schemas.openxmlformats.org/officeDocument/2006/relationships/footer" Target="/word/footer1.xml" Id="Rbb88248da2fa41b2" /></Relationships>
</file>