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4ab4984f2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798b05754e254bda"/>
      <w:footerReference xmlns:r="http://schemas.openxmlformats.org/officeDocument/2006/relationships" w:type="default" r:id="R09cd520f083d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b05754e254bda" /><Relationship Type="http://schemas.openxmlformats.org/officeDocument/2006/relationships/footer" Target="/word/footer1.xml" Id="R09cd520f083d4318" /></Relationships>
</file>