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51c18178347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BURØY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4e7ba9cd22c7462f"/>
      <w:footerReference xmlns:r="http://schemas.openxmlformats.org/officeDocument/2006/relationships" w:type="default" r:id="R3126d414cf2b45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ba9cd22c7462f" /><Relationship Type="http://schemas.openxmlformats.org/officeDocument/2006/relationships/footer" Target="/word/footer1.xml" Id="R3126d414cf2b45e1" /></Relationships>
</file>