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374e2f192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REGNSKAPSFØRERN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REGNSKAPSFØRERN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400a128bd448e"/>
      <w:footerReference xmlns:r="http://schemas.openxmlformats.org/officeDocument/2006/relationships" w:type="default" r:id="Rcc1fbbdc7f18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400a128bd448e" /><Relationship Type="http://schemas.openxmlformats.org/officeDocument/2006/relationships/footer" Target="/word/footer1.xml" Id="Rcc1fbbdc7f1845bc" /></Relationships>
</file>