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cbc464284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953b663767d24724"/>
      <w:footerReference xmlns:r="http://schemas.openxmlformats.org/officeDocument/2006/relationships" w:type="default" r:id="R52e0350c17e4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b663767d24724" /><Relationship Type="http://schemas.openxmlformats.org/officeDocument/2006/relationships/footer" Target="/word/footer1.xml" Id="R52e0350c17e4444b" /></Relationships>
</file>