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aedafc217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3T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3T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1577383a34cfc"/>
      <w:footerReference xmlns:r="http://schemas.openxmlformats.org/officeDocument/2006/relationships" w:type="default" r:id="R6377e709bdf9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1577383a34cfc" /><Relationship Type="http://schemas.openxmlformats.org/officeDocument/2006/relationships/footer" Target="/word/footer1.xml" Id="R6377e709bdf94db0" /></Relationships>
</file>