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5ff84c8670483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ARCTIC PARTNERS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ARCTIC PARTNERS AS</w:t>
      </w:r>
    </w:p>
    <w:sectPr>
      <w:headerReference xmlns:r="http://schemas.openxmlformats.org/officeDocument/2006/relationships" w:type="default" r:id="R7a1ae4cc39f24c9e"/>
      <w:footerReference xmlns:r="http://schemas.openxmlformats.org/officeDocument/2006/relationships" w:type="default" r:id="R359c82fd62124b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ARCTIC PARTNERS AS   ·   Org.nr 991 558 039   ·   Haakon VIIs gate 5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ARCTIC PARTNERS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1ae4cc39f24c9e" /><Relationship Type="http://schemas.openxmlformats.org/officeDocument/2006/relationships/footer" Target="/word/footer1.xml" Id="R359c82fd62124bd4" /></Relationships>
</file>