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4dd89644e57470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Hobøl, 15.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STEINAR FRORUD GRAVESERVICE AS</w:t>
      </w:r>
    </w:p>
    <w:sectPr>
      <w:headerReference xmlns:r="http://schemas.openxmlformats.org/officeDocument/2006/relationships" w:type="default" r:id="Rfc201a7d801f4c94"/>
      <w:footerReference xmlns:r="http://schemas.openxmlformats.org/officeDocument/2006/relationships" w:type="default" r:id="R3fc6b8b92dd342d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STEINAR FRORUD GRAVESERVICE AS   ·   Org.nr 991 597 549   ·   Elvestadveien 811   ·   1827 HOBØL   ·   Tlf. 69 92 00 50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STEINAR FRORUD GRAVESERVICE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c201a7d801f4c94" /><Relationship Type="http://schemas.openxmlformats.org/officeDocument/2006/relationships/footer" Target="/word/footer1.xml" Id="R3fc6b8b92dd342d3" /></Relationships>
</file>