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8ec82c5e041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COURSE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COURSE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6d9dfffc84452b"/>
      <w:footerReference xmlns:r="http://schemas.openxmlformats.org/officeDocument/2006/relationships" w:type="default" r:id="R687ed7c342df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COURSE AS   ·   Org.nr 991 686 584   ·   Luramyrveien 40   ·   4313 SANDNES   ·   Tlf. 51 62 70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COURSE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d9dfffc84452b" /><Relationship Type="http://schemas.openxmlformats.org/officeDocument/2006/relationships/footer" Target="/word/footer1.xml" Id="R687ed7c342df4d45" /></Relationships>
</file>