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18acbe4e6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SOLUNA AS</w:t>
      </w:r>
    </w:p>
    <w:sectPr>
      <w:headerReference xmlns:r="http://schemas.openxmlformats.org/officeDocument/2006/relationships" w:type="default" r:id="R135d3d5cc9654aef"/>
      <w:footerReference xmlns:r="http://schemas.openxmlformats.org/officeDocument/2006/relationships" w:type="default" r:id="Rb2d35eab7acd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SOLUNA AS   ·   Org.nr 991 810 439   ·   Nådlandsknausene 23   ·   4034 STAVANGER   ·   Tlf. 97 14 12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d3d5cc9654aef" /><Relationship Type="http://schemas.openxmlformats.org/officeDocument/2006/relationships/footer" Target="/word/footer1.xml" Id="Rb2d35eab7acd4afd" /></Relationships>
</file>