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8c756b5e8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MARINGTO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MARINGTO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22b14e7b7844ee"/>
      <w:footerReference xmlns:r="http://schemas.openxmlformats.org/officeDocument/2006/relationships" w:type="default" r:id="Rd05565160c21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MARINGTO AS   ·   Org.nr 991 819 169   ·   Karen Grude Kohts plass 3D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MARINGTO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2b14e7b7844ee" /><Relationship Type="http://schemas.openxmlformats.org/officeDocument/2006/relationships/footer" Target="/word/footer1.xml" Id="Rd05565160c21438f" /></Relationships>
</file>