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780d92de7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69a930e94493f"/>
      <w:footerReference xmlns:r="http://schemas.openxmlformats.org/officeDocument/2006/relationships" w:type="default" r:id="Rbc2f3877499e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9a930e94493f" /><Relationship Type="http://schemas.openxmlformats.org/officeDocument/2006/relationships/footer" Target="/word/footer1.xml" Id="Rbc2f3877499e44fe" /></Relationships>
</file>