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7381a2c34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FMF INVEST AS</w:t>
      </w:r>
    </w:p>
    <w:sectPr>
      <w:headerReference xmlns:r="http://schemas.openxmlformats.org/officeDocument/2006/relationships" w:type="default" r:id="R98ece38bbd1b41f6"/>
      <w:footerReference xmlns:r="http://schemas.openxmlformats.org/officeDocument/2006/relationships" w:type="default" r:id="R4d74a77f4b15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ce38bbd1b41f6" /><Relationship Type="http://schemas.openxmlformats.org/officeDocument/2006/relationships/footer" Target="/word/footer1.xml" Id="R4d74a77f4b154093" /></Relationships>
</file>