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7518cb18f341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PANDO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Ørskog,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PANDO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eddbee2c054e19"/>
      <w:footerReference xmlns:r="http://schemas.openxmlformats.org/officeDocument/2006/relationships" w:type="default" r:id="R970b13659b0a4f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eddbee2c054e19" /><Relationship Type="http://schemas.openxmlformats.org/officeDocument/2006/relationships/footer" Target="/word/footer1.xml" Id="R970b13659b0a4f54" /></Relationships>
</file>