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fb901ed0a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PECA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PECA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6aa98673e483e"/>
      <w:footerReference xmlns:r="http://schemas.openxmlformats.org/officeDocument/2006/relationships" w:type="default" r:id="R0fbe486b7e1a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PECA EIENDOM AS   ·   Org.nr 992 097 310   ·   Fagerbakken 15   ·   1813 ASKIM   ·   perchr@pecaeiendom.no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PECA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6aa98673e483e" /><Relationship Type="http://schemas.openxmlformats.org/officeDocument/2006/relationships/footer" Target="/word/footer1.xml" Id="R0fbe486b7e1a4e46" /></Relationships>
</file>