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a5b1316cde49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BS INVESTERING AS</w:t>
      </w:r>
    </w:p>
    <w:sectPr>
      <w:headerReference xmlns:r="http://schemas.openxmlformats.org/officeDocument/2006/relationships" w:type="default" r:id="Rac12a500a026419c"/>
      <w:footerReference xmlns:r="http://schemas.openxmlformats.org/officeDocument/2006/relationships" w:type="default" r:id="R8176b3b357304e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INVESTERING AS   ·   Org.nr 992 581 719   ·   Pedersbakken 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2a500a026419c" /><Relationship Type="http://schemas.openxmlformats.org/officeDocument/2006/relationships/footer" Target="/word/footer1.xml" Id="R8176b3b357304ea3" /></Relationships>
</file>