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35611fb1d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INVESTERING AS</w:t>
      </w:r>
    </w:p>
    <w:sectPr>
      <w:headerReference xmlns:r="http://schemas.openxmlformats.org/officeDocument/2006/relationships" w:type="default" r:id="Rb47d1137847a49e0"/>
      <w:footerReference xmlns:r="http://schemas.openxmlformats.org/officeDocument/2006/relationships" w:type="default" r:id="R6c8051d67612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d1137847a49e0" /><Relationship Type="http://schemas.openxmlformats.org/officeDocument/2006/relationships/footer" Target="/word/footer1.xml" Id="R6c8051d6761240fa" /></Relationships>
</file>