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67678fb13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FIGO HOLDING AS.</w:t>
      </w:r>
    </w:p>
    <w:sectPr>
      <w:headerReference xmlns:r="http://schemas.openxmlformats.org/officeDocument/2006/relationships" w:type="default" r:id="R77d373ecd6d143db"/>
      <w:footerReference xmlns:r="http://schemas.openxmlformats.org/officeDocument/2006/relationships" w:type="default" r:id="R62813533a430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373ecd6d143db" /><Relationship Type="http://schemas.openxmlformats.org/officeDocument/2006/relationships/footer" Target="/word/footer1.xml" Id="R62813533a4304104" /></Relationships>
</file>