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96874dd4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f784e74da48f2"/>
      <w:footerReference xmlns:r="http://schemas.openxmlformats.org/officeDocument/2006/relationships" w:type="default" r:id="R65cefb865beb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784e74da48f2" /><Relationship Type="http://schemas.openxmlformats.org/officeDocument/2006/relationships/footer" Target="/word/footer1.xml" Id="R65cefb865beb4bd4" /></Relationships>
</file>