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72f9216c8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INVESTORE FINANS AS</w:t>
      </w:r>
    </w:p>
    <w:sectPr>
      <w:headerReference xmlns:r="http://schemas.openxmlformats.org/officeDocument/2006/relationships" w:type="default" r:id="R81360dec66a44b9f"/>
      <w:footerReference xmlns:r="http://schemas.openxmlformats.org/officeDocument/2006/relationships" w:type="default" r:id="R50551043e34b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INVESTORE FINANS AS   ·   Org.nr 993 172 804   ·   Brødregata 7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60dec66a44b9f" /><Relationship Type="http://schemas.openxmlformats.org/officeDocument/2006/relationships/footer" Target="/word/footer1.xml" Id="R50551043e34b46e9" /></Relationships>
</file>