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10454aa4f42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HAGBARTH SCHJØTT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HAGBARTH SCHJØTT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d009fa7569447e"/>
      <w:footerReference xmlns:r="http://schemas.openxmlformats.org/officeDocument/2006/relationships" w:type="default" r:id="Rd24630df3989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009fa7569447e" /><Relationship Type="http://schemas.openxmlformats.org/officeDocument/2006/relationships/footer" Target="/word/footer1.xml" Id="Rd24630df3989481e" /></Relationships>
</file>